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B5" w:rsidRDefault="00BB1A9F">
      <w:pPr>
        <w:tabs>
          <w:tab w:val="left" w:pos="8306"/>
        </w:tabs>
        <w:spacing w:line="560" w:lineRule="exact"/>
        <w:ind w:right="-57"/>
        <w:rPr>
          <w:rFonts w:ascii="仿宋_GB2312" w:eastAsia="仿宋_GB2312"/>
          <w:sz w:val="32"/>
          <w:szCs w:val="32"/>
        </w:rPr>
      </w:pPr>
      <w:r>
        <w:rPr>
          <w:rFonts w:ascii="仿宋_GB2312" w:eastAsia="仿宋_GB2312" w:hint="eastAsia"/>
          <w:sz w:val="32"/>
          <w:szCs w:val="32"/>
        </w:rPr>
        <w:t>附件2</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（高校校园文化建设）实施方案</w:t>
      </w:r>
    </w:p>
    <w:p w:rsidR="007E3FB5" w:rsidRDefault="007E3FB5">
      <w:pPr>
        <w:tabs>
          <w:tab w:val="left" w:pos="8306"/>
        </w:tabs>
        <w:spacing w:line="560" w:lineRule="exact"/>
        <w:ind w:right="-57" w:firstLineChars="200" w:firstLine="640"/>
        <w:rPr>
          <w:rFonts w:ascii="黑体" w:eastAsia="黑体" w:hAnsi="黑体"/>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湖北省高校校园文化研究会（以下简称研究会）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项目类别分为“重点项目”和“一般项目”两类。资助重点项目3-5项，资助额度10000元/项，资助一般项目8-10项，资助额度5000元/项。申请者须根据研究工作的实际需要提出拟申请的资助额度，鼓励各会员单位对立项项目给予配套经费支持。</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三、申报对象</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研究会会员单位可申报本项目，项目负责人应具有一定的实践经验、研究能力和组织能力。申报重点项目的负责人应承担或分管过高校校园文化或网络文化建设工作，且具有中级以上职称或硕士以上学位；申报一般项目的负责人应工作两年以上，具有助教以上职称。每位项目负责人只能申报一个项目，且不能作为项目成员参加其它项目的申请；项目成员不能同时参与两项以上项目的申报。项目申请人当年申报了湖北省教育厅人文社会科学研究项目的负责人，不得再申报本专项项目。</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四、有关要求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1.本项目采取限项申报，湖北省高校校园文化研究会会</w:t>
      </w:r>
      <w:r>
        <w:rPr>
          <w:rFonts w:ascii="仿宋_GB2312" w:eastAsia="仿宋_GB2312" w:hint="eastAsia"/>
          <w:sz w:val="32"/>
          <w:szCs w:val="32"/>
        </w:rPr>
        <w:lastRenderedPageBreak/>
        <w:t>长单位、副会长单位、副秘书长单位可申报两项，会员单位限报一项。超报项目将按照学校申报一览表顺序从后往前剔除。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2.资助办法：重点项目研究经费分三次拨付，分别在立项通过、中期检查、项目结项时拨付40%、30%、30%。一般项目研究经费，在结项并通过验收后一次拨付到位。如经费超支不予追加。</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研究会将于2018年8月前后组织项目申报者进行中期报告会，将于2018年12月结题评审。凡获准资助的项目团队应当在结题前在北大中文核心期刊及以上层次刊物上公开发表相关研究论文1篇以上，并注明资助项目的项目名称；项目（最终成果）应当以专项研究报告、论文、专著等形式结项。</w:t>
      </w:r>
    </w:p>
    <w:p w:rsidR="007E3FB5" w:rsidRDefault="00BB1A9F">
      <w:pPr>
        <w:tabs>
          <w:tab w:val="left" w:pos="8306"/>
        </w:tabs>
        <w:spacing w:line="560" w:lineRule="exact"/>
        <w:ind w:right="-57" w:firstLineChars="200" w:firstLine="420"/>
        <w:rPr>
          <w:rFonts w:ascii="仿宋_GB2312" w:eastAsia="仿宋_GB2312"/>
          <w:sz w:val="32"/>
          <w:szCs w:val="32"/>
        </w:rPr>
      </w:pPr>
      <w:r>
        <w:rPr>
          <w:rFonts w:hint="eastAsia"/>
        </w:rPr>
        <w:t xml:space="preserve"> </w:t>
      </w:r>
      <w:r>
        <w:rPr>
          <w:rFonts w:ascii="仿宋_GB2312" w:eastAsia="仿宋_GB2312" w:hint="eastAsia"/>
          <w:sz w:val="32"/>
          <w:szCs w:val="32"/>
        </w:rPr>
        <w:t>4.本项目不设申报指南，申报者可结合自身研究优势自选主题申报，但选题要结合高校校园文化、网络文化建设热点难点重点，体现学术前沿和理论创新。</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5.申请者在“省教育厅人文社会科学研究管理系统”按要求填写项目申报信息、上传相关附件后，由所在单位统一审核上报。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6. 系统将在线生成《湖北省教育厅人文社会科学研究项目申请书》，申报材料纸质版打印一式三份，经所在会员单位审核并签署意见后上报研究会研究会秘书处。申报单位还需另附</w:t>
      </w:r>
      <w:r>
        <w:rPr>
          <w:rFonts w:ascii="仿宋_GB2312" w:eastAsia="仿宋_GB2312"/>
          <w:sz w:val="32"/>
          <w:szCs w:val="32"/>
        </w:rPr>
        <w:t>《申报一览表》一份</w:t>
      </w:r>
      <w:r>
        <w:rPr>
          <w:rFonts w:ascii="仿宋_GB2312" w:eastAsia="仿宋_GB2312" w:hint="eastAsia"/>
          <w:sz w:val="32"/>
          <w:szCs w:val="32"/>
        </w:rPr>
        <w:t>，</w:t>
      </w:r>
      <w:r>
        <w:rPr>
          <w:rFonts w:ascii="仿宋_GB2312" w:eastAsia="仿宋_GB2312"/>
          <w:sz w:val="32"/>
          <w:szCs w:val="32"/>
        </w:rPr>
        <w:t>加盖公章后一并上报</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联系人：张静，吕飞；联系电话：027-67867489，</w:t>
      </w:r>
      <w:r>
        <w:rPr>
          <w:rFonts w:ascii="仿宋_GB2312" w:eastAsia="仿宋_GB2312" w:hint="eastAsia"/>
          <w:sz w:val="32"/>
          <w:szCs w:val="32"/>
        </w:rPr>
        <w:lastRenderedPageBreak/>
        <w:t>18972198376；报送地址：华中师范大学团委（湖北省高校校园文化研究会）；邮编：430079；电子邮箱：ccnutw_xywh@163.com。</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1906" w:h="16838"/>
          <w:pgMar w:top="1440" w:right="1800" w:bottom="1440" w:left="1800" w:header="851" w:footer="992" w:gutter="0"/>
          <w:cols w:space="425"/>
          <w:docGrid w:type="lines" w:linePitch="312"/>
        </w:sectPr>
      </w:pP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lastRenderedPageBreak/>
        <w:t>湖北省教育厅人文社会科学研究专项任务项目（高校校园文化建设）</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（校园文化建设牵头部门或科研管理部门盖章）</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1675"/>
        <w:gridCol w:w="1344"/>
        <w:gridCol w:w="1207"/>
        <w:gridCol w:w="1216"/>
        <w:gridCol w:w="1198"/>
        <w:gridCol w:w="1701"/>
        <w:gridCol w:w="2817"/>
        <w:gridCol w:w="1309"/>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142D31">
            <w:pPr>
              <w:widowControl/>
              <w:spacing w:line="300" w:lineRule="exact"/>
              <w:jc w:val="center"/>
              <w:rPr>
                <w:rFonts w:ascii="Times New Roman"/>
                <w:b/>
              </w:rPr>
            </w:pPr>
            <w:r>
              <w:rPr>
                <w:rFonts w:ascii="Times New Roman"/>
                <w:b/>
              </w:rPr>
              <w:pict>
                <v:rect id="_x0000_s1026" style="position:absolute;left:0;text-align:left;margin-left:0;margin-top:0;width:36pt;height:26.25pt;z-index:251666432;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MMLp0wAAAAMBAAAPAAAAAAAA&#10;AAEAIAAAACIAAABkcnMvZG93bnJldi54bWxQSwECFAAUAAAACACHTuJAVLxdaKUBAAAkAwAADgAA&#10;AAAAAAABACAAAAAiAQAAZHJzL2Uyb0RvYy54bWxQSwUGAAAAAAYABgBZAQAAOQUAAAAA&#10;" filled="f" stroked="f">
                  <o:lock v:ext="edit" rotation="t"/>
                </v:rect>
              </w:pict>
            </w:r>
            <w:r>
              <w:rPr>
                <w:rFonts w:ascii="Times New Roman"/>
                <w:b/>
              </w:rPr>
              <w:pict>
                <v:rect id="_x0000_s1057" style="position:absolute;left:0;text-align:left;margin-left:0;margin-top:0;width:36pt;height:26.25pt;z-index:251667456;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Fm49SGmAQAAJQMAAA4A&#10;AAAAAAAAAQAgAAAAIgEAAGRycy9lMm9Eb2MueG1sUEsFBgAAAAAGAAYAWQEAADoFAAAAAA==&#10;" filled="f" stroked="f">
                  <o:lock v:ext="edit" rotation="t"/>
                </v:rect>
              </w:pict>
            </w:r>
            <w:r>
              <w:rPr>
                <w:rFonts w:ascii="Times New Roman"/>
                <w:b/>
              </w:rPr>
              <w:pict>
                <v:rect id="_x0000_s1056" style="position:absolute;left:0;text-align:left;margin-left:0;margin-top:0;width:54pt;height:26.25pt;z-index:25166848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MsfzyqcBAAAlAwAA&#10;DgAAAAAAAAABACAAAAAjAQAAZHJzL2Uyb0RvYy54bWxQSwUGAAAAAAYABgBZAQAAPAUAAAAA&#10;" filled="f" stroked="f">
                  <o:lock v:ext="edit" rotation="t"/>
                </v:rect>
              </w:pict>
            </w:r>
            <w:r>
              <w:rPr>
                <w:rFonts w:ascii="Times New Roman"/>
                <w:b/>
              </w:rPr>
              <w:pict>
                <v:rect id="_x0000_s1055" style="position:absolute;left:0;text-align:left;margin-left:0;margin-top:0;width:54pt;height:26.25pt;z-index:25166950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yCxmNpwEAACU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KtJuzlkQnjS6/fTt58fPN19+3Hz/yjrORquULuqWbU0Reyq6jBep&#10;8MV4DvIDsgBvgZZbU5pHOcXBffbWJF+qiDfbVhF2BxH0NjNJj8eLbtGSVJJCz+m86ErbRvT3xTFh&#10;fqXBs3IZeCKN6+rF5hzzXep9SukV4Mw6V3V2gU0Df9nNu1pwiBC4C9TjYdRyuwK1o91cx2TX4yNu&#10;pEWdaP9viti/+xXp4Xev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sgsZjacBAAAlAwAA&#10;DgAAAAAAAAABACAAAAAjAQAAZHJzL2Uyb0RvYy54bWxQSwUGAAAAAAYABgBZAQAAPAUAAAAA&#10;" filled="f" stroked="f">
                  <o:lock v:ext="edit" rotation="t"/>
                </v:rect>
              </w:pict>
            </w:r>
            <w:r>
              <w:rPr>
                <w:rFonts w:ascii="Times New Roman"/>
                <w:b/>
              </w:rPr>
              <w:pict>
                <v:rect id="_x0000_s1054" style="position:absolute;left:0;text-align:left;margin-left:0;margin-top:0;width:54pt;height:26.25pt;z-index:25167052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XXzkAqcBAAAlAwAA&#10;DgAAAAAAAAABACAAAAAjAQAAZHJzL2Uyb0RvYy54bWxQSwUGAAAAAAYABgBZAQAAPAUAAAAA&#10;" filled="f" stroked="f">
                  <o:lock v:ext="edit" rotation="t"/>
                </v:rect>
              </w:pict>
            </w:r>
            <w:r>
              <w:rPr>
                <w:rFonts w:ascii="Times New Roman"/>
                <w:b/>
              </w:rPr>
              <w:pict>
                <v:rect id="_x0000_s1053" style="position:absolute;left:0;text-align:left;margin-left:0;margin-top:0;width:54pt;height:26.25pt;z-index:25167155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spLMAqcBAAAlAwAA&#10;DgAAAAAAAAABACAAAAAjAQAAZHJzL2Uyb0RvYy54bWxQSwUGAAAAAAYABgBZAQAAPAUAAAAA&#10;" filled="f" stroked="f">
                  <o:lock v:ext="edit" rotation="t"/>
                </v:rect>
              </w:pict>
            </w:r>
            <w:r>
              <w:rPr>
                <w:rFonts w:ascii="Times New Roman"/>
                <w:b/>
              </w:rPr>
              <w:pict>
                <v:rect id="_x0000_s1052" style="position:absolute;left:0;text-align:left;margin-left:0;margin-top:0;width:54pt;height:26.25pt;z-index:25167257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NEpWYpgEAACU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KtKu4ywITxrdfvr28+Pnmy8/br5/ZaTfaJXSRd2yrSliT0WX8SIV&#10;vhjPQX5AFuAt0HJrSvMopzi4z96a5EsV8WbbKsLuIILeZibp8XjRLVqSSlLoOZ0XXWnbiP6+OCbM&#10;rzR4Vi4DT6RxXb3YnGO+S71PKb0CnFnnqs4usGngL7t5VwsOEQJ3gXo8jFpuV6B2tJvrmOx6fMSN&#10;tKgT7f9NEft3vyI9/O7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BNEpWYpgEAACUDAAAO&#10;AAAAAAAAAAEAIAAAACMBAABkcnMvZTJvRG9jLnhtbFBLBQYAAAAABgAGAFkBAAA7BQAAAAA=&#10;" filled="f" stroked="f">
                  <o:lock v:ext="edit" rotation="t"/>
                </v:rect>
              </w:pict>
            </w:r>
            <w:r>
              <w:rPr>
                <w:rFonts w:ascii="Times New Roman"/>
                <w:b/>
              </w:rPr>
              <w:pict>
                <v:rect id="_x0000_s1051" style="position:absolute;left:0;text-align:left;margin-left:0;margin-top:0;width:54pt;height:26.25pt;z-index:25167360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zd5/36cBAAAlAwAA&#10;DgAAAAAAAAABACAAAAAjAQAAZHJzL2Uyb0RvYy54bWxQSwUGAAAAAAYABgBZAQAAPAUAAAAA&#10;" filled="f" stroked="f">
                  <o:lock v:ext="edit" rotation="t"/>
                </v:rect>
              </w:pict>
            </w:r>
            <w:r w:rsidR="00BB1A9F">
              <w:rPr>
                <w:rFonts w:ascii="Times New Roman" w:hint="eastAsia"/>
                <w:b/>
              </w:rPr>
              <w:t>项目类别</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81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309"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81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09"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81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09"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81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09"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2.</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6838" w:h="11906" w:orient="landscape"/>
          <w:pgMar w:top="1803" w:right="1440" w:bottom="1803" w:left="1440" w:header="851" w:footer="992" w:gutter="0"/>
          <w:cols w:space="0"/>
          <w:docGrid w:type="lines" w:linePitch="319"/>
        </w:sectPr>
      </w:pPr>
    </w:p>
    <w:p w:rsidR="007E3FB5" w:rsidRDefault="007E3FB5" w:rsidP="007713D1">
      <w:pPr>
        <w:tabs>
          <w:tab w:val="left" w:pos="8306"/>
        </w:tabs>
        <w:spacing w:line="560" w:lineRule="exact"/>
        <w:ind w:right="-57"/>
      </w:pPr>
    </w:p>
    <w:sectPr w:rsidR="007E3FB5" w:rsidSect="007713D1">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8BA" w:rsidRDefault="000B28BA" w:rsidP="00840BCF">
      <w:r>
        <w:separator/>
      </w:r>
    </w:p>
  </w:endnote>
  <w:endnote w:type="continuationSeparator" w:id="1">
    <w:p w:rsidR="000B28BA" w:rsidRDefault="000B28BA" w:rsidP="00840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8BA" w:rsidRDefault="000B28BA" w:rsidP="00840BCF">
      <w:r>
        <w:separator/>
      </w:r>
    </w:p>
  </w:footnote>
  <w:footnote w:type="continuationSeparator" w:id="1">
    <w:p w:rsidR="000B28BA" w:rsidRDefault="000B28BA" w:rsidP="00840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5C3EAA"/>
    <w:rsid w:val="000B28BA"/>
    <w:rsid w:val="00142D31"/>
    <w:rsid w:val="007713D1"/>
    <w:rsid w:val="007E3FB5"/>
    <w:rsid w:val="00840BCF"/>
    <w:rsid w:val="00BB1A9F"/>
    <w:rsid w:val="00D85387"/>
    <w:rsid w:val="0295168A"/>
    <w:rsid w:val="04142E6B"/>
    <w:rsid w:val="06160355"/>
    <w:rsid w:val="06D059D2"/>
    <w:rsid w:val="185C3EAA"/>
    <w:rsid w:val="67B46D0D"/>
    <w:rsid w:val="6E580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F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7E3FB5"/>
    <w:rPr>
      <w:color w:val="0000FF"/>
      <w:u w:val="single"/>
    </w:rPr>
  </w:style>
  <w:style w:type="paragraph" w:styleId="a4">
    <w:name w:val="header"/>
    <w:basedOn w:val="a"/>
    <w:link w:val="Char"/>
    <w:rsid w:val="00840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0BCF"/>
    <w:rPr>
      <w:kern w:val="2"/>
      <w:sz w:val="18"/>
      <w:szCs w:val="18"/>
    </w:rPr>
  </w:style>
  <w:style w:type="paragraph" w:styleId="a5">
    <w:name w:val="footer"/>
    <w:basedOn w:val="a"/>
    <w:link w:val="Char0"/>
    <w:rsid w:val="00840BCF"/>
    <w:pPr>
      <w:tabs>
        <w:tab w:val="center" w:pos="4153"/>
        <w:tab w:val="right" w:pos="8306"/>
      </w:tabs>
      <w:snapToGrid w:val="0"/>
      <w:jc w:val="left"/>
    </w:pPr>
    <w:rPr>
      <w:sz w:val="18"/>
      <w:szCs w:val="18"/>
    </w:rPr>
  </w:style>
  <w:style w:type="character" w:customStyle="1" w:styleId="Char0">
    <w:name w:val="页脚 Char"/>
    <w:basedOn w:val="a0"/>
    <w:link w:val="a5"/>
    <w:rsid w:val="00840B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205</Words>
  <Characters>1170</Characters>
  <Application>Microsoft Office Word</Application>
  <DocSecurity>0</DocSecurity>
  <Lines>9</Lines>
  <Paragraphs>2</Paragraphs>
  <ScaleCrop>false</ScaleCrop>
  <Company>000</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Windows 用户</cp:lastModifiedBy>
  <cp:revision>3</cp:revision>
  <cp:lastPrinted>2017-07-07T03:23:00Z</cp:lastPrinted>
  <dcterms:created xsi:type="dcterms:W3CDTF">2017-08-09T02:12:00Z</dcterms:created>
  <dcterms:modified xsi:type="dcterms:W3CDTF">2017-08-10T06:41:00Z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